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DD629" w14:textId="6E2AC332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4AA4">
        <w:rPr>
          <w:rFonts w:ascii="Times New Roman" w:hAnsi="Times New Roman" w:cs="Times New Roman"/>
          <w:sz w:val="28"/>
          <w:szCs w:val="28"/>
        </w:rPr>
        <w:t>5</w:t>
      </w:r>
    </w:p>
    <w:p w14:paraId="0C1DCD4C" w14:textId="43E889F1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DF2565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26BFD">
        <w:rPr>
          <w:rFonts w:ascii="Times New Roman" w:hAnsi="Times New Roman" w:cs="Times New Roman"/>
          <w:sz w:val="28"/>
          <w:szCs w:val="28"/>
        </w:rPr>
        <w:t>»</w:t>
      </w:r>
    </w:p>
    <w:p w14:paraId="37F1DFA8" w14:textId="77777777" w:rsidR="00B04AA4" w:rsidRPr="00B04AA4" w:rsidRDefault="00B04AA4" w:rsidP="00C26BFD">
      <w:pPr>
        <w:ind w:firstLine="0"/>
      </w:pPr>
    </w:p>
    <w:p w14:paraId="7C91F251" w14:textId="77777777" w:rsidR="009A4E3F" w:rsidRPr="00C55A0F" w:rsidRDefault="009A4E3F" w:rsidP="009A4E3F">
      <w:pPr>
        <w:pStyle w:val="11"/>
        <w:ind w:right="-330"/>
        <w:rPr>
          <w:rFonts w:ascii="Times New Roman" w:hAnsi="Times New Roman" w:cs="Times New Roman"/>
          <w:color w:val="auto"/>
          <w:sz w:val="28"/>
          <w:szCs w:val="28"/>
        </w:rPr>
      </w:pPr>
      <w:r w:rsidRPr="00C55A0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C55A0F">
        <w:rPr>
          <w:rFonts w:ascii="Times New Roman" w:hAnsi="Times New Roman" w:cs="Times New Roman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2350F611" w14:textId="77777777" w:rsidR="00B04AA4" w:rsidRDefault="00B04AA4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1F5A800D" w14:textId="77777777" w:rsidR="00DF2565" w:rsidRDefault="00DF2565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12"/>
        <w:gridCol w:w="3402"/>
      </w:tblGrid>
      <w:tr w:rsidR="009A4E3F" w14:paraId="4C1D3507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EAB48C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9A4E3F" w14:paraId="791664C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30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3C6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8D52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9A4E3F" w14:paraId="1BFEC2AB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84D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A3B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7D7CE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260AC14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2E1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9386" w14:textId="68E6F92F" w:rsidR="009A4E3F" w:rsidRPr="00A82884" w:rsidRDefault="00843E26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82884">
              <w:rPr>
                <w:rFonts w:ascii="Times New Roman" w:hAnsi="Times New Roman" w:cs="Times New Roman"/>
                <w:shd w:val="clear" w:color="auto" w:fill="FFFFFF"/>
              </w:rPr>
              <w:t xml:space="preserve">лица, </w:t>
            </w:r>
            <w:r w:rsidR="00EF0C05" w:rsidRPr="00C171A2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выполняющие функции застройщика в соответствии </w:t>
            </w:r>
            <w:r w:rsidR="00EF0C05" w:rsidRPr="00C171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 </w:t>
            </w:r>
            <w:hyperlink r:id="rId6" w:anchor="/document/12138258/entry/1016" w:history="1">
              <w:r w:rsidR="00EF0C05" w:rsidRPr="00C171A2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пунктом 16 статьи 1</w:t>
              </w:r>
            </w:hyperlink>
            <w:r w:rsidR="00EF0C05" w:rsidRPr="00C171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Градостроительного кодекса Российской Федерации, в том числе технические заказчики, которым застройщиком переданы свои функции, предусмотренные </w:t>
            </w:r>
            <w:hyperlink r:id="rId7" w:anchor="/document/12138258/entry/3" w:history="1">
              <w:r w:rsidR="00EF0C05" w:rsidRPr="00C171A2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законодательством</w:t>
              </w:r>
            </w:hyperlink>
            <w:r w:rsidR="00EF0C05" w:rsidRPr="00C171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о градостроительной деятельности, а также лица от имени застройщика в случае, предусмотренном </w:t>
            </w:r>
            <w:hyperlink r:id="rId8" w:anchor="/document/12138258/entry/511016" w:history="1">
              <w:r w:rsidR="00EF0C05" w:rsidRPr="00C171A2">
                <w:rPr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частью 16 ст. 51.1</w:t>
              </w:r>
            </w:hyperlink>
            <w:r w:rsidR="00EF0C05" w:rsidRPr="00C171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Градостроительного кодекса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267F4" w14:textId="10C77276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указанные в пункте</w:t>
            </w:r>
            <w:r w:rsidR="00EF0C05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Регламента</w:t>
            </w:r>
          </w:p>
        </w:tc>
      </w:tr>
      <w:tr w:rsidR="009A4E3F" w14:paraId="13734AF9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C388B6" w14:textId="77777777" w:rsidR="00DF2565" w:rsidRDefault="00DF2565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</w:p>
          <w:p w14:paraId="1EDFAF9D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  <w:p w14:paraId="05A48447" w14:textId="6DEF48AA" w:rsidR="00DF2565" w:rsidRPr="00A82884" w:rsidRDefault="00DF2565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E3F" w14:paraId="4D5A278E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84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EF7E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95B24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9A4E3F" w14:paraId="0D3AF11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B42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BA8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CFD37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6E23CCA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51F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5EB9" w14:textId="7FD03844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с </w:t>
            </w:r>
            <w:r w:rsidR="00EF0C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уведомлением о </w:t>
            </w:r>
            <w:proofErr w:type="spellStart"/>
            <w:r w:rsidR="00EF0C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proofErr w:type="spellEnd"/>
            <w:r w:rsidR="00EF0C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48520" w14:textId="0C57F9FB" w:rsidR="009A4E3F" w:rsidRPr="00DF2565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DF2565">
              <w:rPr>
                <w:rFonts w:ascii="Times New Roman" w:hAnsi="Times New Roman" w:cs="Times New Roman"/>
              </w:rPr>
              <w:t xml:space="preserve">направление </w:t>
            </w:r>
            <w:r w:rsidR="00DF2565" w:rsidRPr="00DF2565">
              <w:rPr>
                <w:rFonts w:ascii="Times New Roman" w:hAnsi="Times New Roman" w:cs="Times New Roman"/>
                <w:shd w:val="clear" w:color="auto" w:fill="FFFFFF"/>
              </w:rPr>
      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</w:t>
            </w:r>
            <w:r w:rsidR="00DF2565" w:rsidRPr="00DF256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9A4E3F" w14:paraId="1A0389FC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D1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7DB" w14:textId="450CBFE6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выдачей дубликата </w:t>
            </w:r>
            <w:r w:rsidR="00EF0C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6DEF1" w14:textId="21B9C961" w:rsidR="009A4E3F" w:rsidRPr="00DF2565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DF2565">
              <w:rPr>
                <w:rFonts w:ascii="Times New Roman" w:hAnsi="Times New Roman" w:cs="Times New Roman"/>
              </w:rPr>
              <w:t xml:space="preserve">выдача дубликата </w:t>
            </w:r>
            <w:r w:rsidR="00DF2565" w:rsidRPr="00DF2565">
              <w:rPr>
                <w:rFonts w:ascii="Times New Roman" w:hAnsi="Times New Roman" w:cs="Times New Roman"/>
                <w:shd w:val="clear" w:color="auto" w:fill="FFFFFF"/>
              </w:rPr>
      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</w:t>
            </w:r>
            <w:r w:rsidR="00DF2565" w:rsidRPr="00DF256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жилищного строительства или садового дома на земельном участке</w:t>
            </w:r>
          </w:p>
        </w:tc>
      </w:tr>
      <w:tr w:rsidR="009A4E3F" w14:paraId="5B6124C4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880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D2B5" w14:textId="1A9A83A5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исправлением допущенных опечаток и ошибок в </w:t>
            </w:r>
            <w:r w:rsidR="00EF0C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Направление уведомления о соответствии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  <w:r w:rsidR="001B63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C4A0A" w14:textId="77777777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исправление допущенных опечаток и ошибок в выданном в результате предоставления муниципальной услуги документе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B04AA4" w:rsidRPr="00C807D9" w14:paraId="31EC7EBC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798F35E5" w14:textId="77777777" w:rsidR="00B04AA4" w:rsidRPr="004026AA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06137F37" w14:textId="77777777" w:rsidR="00B04AA4" w:rsidRPr="004026AA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5041F8C" w14:textId="77777777" w:rsidR="00B04AA4" w:rsidRPr="004026AA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7A3B0B08" w14:textId="77777777" w:rsidR="00B04AA4" w:rsidRPr="004026AA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623358E" w14:textId="77777777" w:rsidR="00B04AA4" w:rsidRPr="004026AA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4FCA67F8" w14:textId="77777777" w:rsidR="00B04AA4" w:rsidRPr="004026AA" w:rsidRDefault="00B04AA4" w:rsidP="00E507AD">
            <w:pPr>
              <w:ind w:firstLine="0"/>
              <w:rPr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230377B4" w14:textId="77777777" w:rsidR="00B04AA4" w:rsidRPr="004026AA" w:rsidRDefault="00B04AA4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713E95D" w14:textId="3E1E240B" w:rsidR="00B04AA4" w:rsidRPr="004026AA" w:rsidRDefault="00B04AA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4026AA" w:rsidRPr="00402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6AA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38CC69D1" w14:textId="77777777"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6E7C46C7" w14:textId="77777777" w:rsidR="00BA2200" w:rsidRDefault="00BA2200" w:rsidP="00F231E6">
      <w:pPr>
        <w:ind w:firstLine="0"/>
      </w:pPr>
    </w:p>
    <w:sectPr w:rsidR="00BA2200" w:rsidSect="004026A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6D8C4" w14:textId="77777777" w:rsidR="004026AA" w:rsidRDefault="004026AA" w:rsidP="004026AA">
      <w:r>
        <w:separator/>
      </w:r>
    </w:p>
  </w:endnote>
  <w:endnote w:type="continuationSeparator" w:id="0">
    <w:p w14:paraId="57A2A52A" w14:textId="77777777" w:rsidR="004026AA" w:rsidRDefault="004026AA" w:rsidP="0040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96F9C" w14:textId="77777777" w:rsidR="004026AA" w:rsidRDefault="004026AA" w:rsidP="004026AA">
      <w:r>
        <w:separator/>
      </w:r>
    </w:p>
  </w:footnote>
  <w:footnote w:type="continuationSeparator" w:id="0">
    <w:p w14:paraId="03C3633D" w14:textId="77777777" w:rsidR="004026AA" w:rsidRDefault="004026AA" w:rsidP="00402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3544"/>
      <w:docPartObj>
        <w:docPartGallery w:val="Page Numbers (Top of Page)"/>
        <w:docPartUnique/>
      </w:docPartObj>
    </w:sdtPr>
    <w:sdtContent>
      <w:p w14:paraId="0B102FC9" w14:textId="07987271" w:rsidR="004026AA" w:rsidRDefault="004026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FA">
          <w:rPr>
            <w:noProof/>
          </w:rPr>
          <w:t>3</w:t>
        </w:r>
        <w:r>
          <w:fldChar w:fldCharType="end"/>
        </w:r>
      </w:p>
    </w:sdtContent>
  </w:sdt>
  <w:p w14:paraId="166D901A" w14:textId="77777777" w:rsidR="004026AA" w:rsidRDefault="004026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E3F"/>
    <w:rsid w:val="001B63FA"/>
    <w:rsid w:val="00291FF2"/>
    <w:rsid w:val="004026AA"/>
    <w:rsid w:val="00441C07"/>
    <w:rsid w:val="005208B6"/>
    <w:rsid w:val="00843E26"/>
    <w:rsid w:val="009875AE"/>
    <w:rsid w:val="009A4E3F"/>
    <w:rsid w:val="009F78F8"/>
    <w:rsid w:val="00A82884"/>
    <w:rsid w:val="00B04AA4"/>
    <w:rsid w:val="00BA2200"/>
    <w:rsid w:val="00BE2086"/>
    <w:rsid w:val="00C26BFD"/>
    <w:rsid w:val="00C55A0F"/>
    <w:rsid w:val="00C86BAD"/>
    <w:rsid w:val="00D83859"/>
    <w:rsid w:val="00DC7C8D"/>
    <w:rsid w:val="00DF2565"/>
    <w:rsid w:val="00EF0C05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B793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uiPriority w:val="99"/>
    <w:rsid w:val="009A4E3F"/>
    <w:pPr>
      <w:ind w:firstLine="0"/>
    </w:pPr>
  </w:style>
  <w:style w:type="paragraph" w:customStyle="1" w:styleId="a4">
    <w:name w:val="Прижатый влево"/>
    <w:basedOn w:val="a"/>
    <w:uiPriority w:val="99"/>
    <w:rsid w:val="009A4E3F"/>
    <w:pPr>
      <w:ind w:firstLine="0"/>
      <w:jc w:val="left"/>
    </w:pPr>
  </w:style>
  <w:style w:type="paragraph" w:customStyle="1" w:styleId="11">
    <w:name w:val="Заголовок 11"/>
    <w:basedOn w:val="a"/>
    <w:next w:val="a"/>
    <w:uiPriority w:val="99"/>
    <w:qFormat/>
    <w:rsid w:val="009A4E3F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styleId="a5">
    <w:name w:val="Hyperlink"/>
    <w:basedOn w:val="a0"/>
    <w:uiPriority w:val="99"/>
    <w:semiHidden/>
    <w:unhideWhenUsed/>
    <w:rsid w:val="00843E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26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26A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4026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26AA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63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63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13</cp:revision>
  <cp:lastPrinted>2025-08-12T07:18:00Z</cp:lastPrinted>
  <dcterms:created xsi:type="dcterms:W3CDTF">2025-02-23T09:05:00Z</dcterms:created>
  <dcterms:modified xsi:type="dcterms:W3CDTF">2025-08-12T07:18:00Z</dcterms:modified>
</cp:coreProperties>
</file>